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39A9" w14:textId="1A1B6985" w:rsidR="004A734F" w:rsidRDefault="00313D9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BLAST CHILLER</w:t>
      </w:r>
    </w:p>
    <w:p w14:paraId="66A3F8EF" w14:textId="7D1594A0" w:rsidR="00313D9B" w:rsidRDefault="00313D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 one (1) </w:t>
      </w:r>
      <w:r w:rsidRPr="00DD5211">
        <w:rPr>
          <w:rFonts w:ascii="Arial" w:hAnsi="Arial" w:cs="Arial"/>
          <w:b/>
        </w:rPr>
        <w:t>Reach-In Blast Chiller</w:t>
      </w:r>
      <w:r>
        <w:rPr>
          <w:rFonts w:ascii="Arial" w:hAnsi="Arial" w:cs="Arial"/>
        </w:rPr>
        <w:t xml:space="preserve">, Self-Contained, Model </w:t>
      </w:r>
      <w:r w:rsidR="00B95C28" w:rsidRPr="00B95C28">
        <w:rPr>
          <w:rFonts w:ascii="Arial" w:hAnsi="Arial" w:cs="Arial"/>
          <w:b/>
          <w:bCs/>
        </w:rPr>
        <w:t>WBC-75</w:t>
      </w:r>
      <w:r>
        <w:rPr>
          <w:rFonts w:ascii="Arial" w:hAnsi="Arial" w:cs="Arial"/>
        </w:rPr>
        <w:t xml:space="preserve"> as manufactured by </w:t>
      </w:r>
      <w:r w:rsidR="00B95C28">
        <w:rPr>
          <w:rFonts w:ascii="Arial" w:hAnsi="Arial" w:cs="Arial"/>
          <w:b/>
        </w:rPr>
        <w:t>Beverage Air</w:t>
      </w:r>
      <w:r>
        <w:rPr>
          <w:rFonts w:ascii="Arial" w:hAnsi="Arial" w:cs="Arial"/>
        </w:rPr>
        <w:t>.  Unit shall be furnished with all standard features as follows:</w:t>
      </w:r>
    </w:p>
    <w:p w14:paraId="3B91E249" w14:textId="293EB756" w:rsidR="00313D9B" w:rsidRDefault="00313D9B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Overall dimensions to be 3</w:t>
      </w:r>
      <w:r w:rsidR="00B95C2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.5”W x </w:t>
      </w:r>
      <w:r w:rsidR="00776C3E">
        <w:rPr>
          <w:rFonts w:ascii="Arial" w:hAnsi="Arial" w:cs="Arial"/>
        </w:rPr>
        <w:t>3</w:t>
      </w:r>
      <w:r w:rsidR="00B95C2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”D x </w:t>
      </w:r>
      <w:r w:rsidR="00D65A77">
        <w:rPr>
          <w:rFonts w:ascii="Arial" w:hAnsi="Arial" w:cs="Arial"/>
        </w:rPr>
        <w:t>7</w:t>
      </w:r>
      <w:r w:rsidR="009C2CDF">
        <w:rPr>
          <w:rFonts w:ascii="Arial" w:hAnsi="Arial" w:cs="Arial"/>
        </w:rPr>
        <w:t>7</w:t>
      </w:r>
      <w:r w:rsidR="00B95C28">
        <w:rPr>
          <w:rFonts w:ascii="Arial" w:hAnsi="Arial" w:cs="Arial"/>
        </w:rPr>
        <w:t>-1/2</w:t>
      </w:r>
      <w:r>
        <w:rPr>
          <w:rFonts w:ascii="Arial" w:hAnsi="Arial" w:cs="Arial"/>
        </w:rPr>
        <w:t xml:space="preserve">”H with </w:t>
      </w:r>
      <w:r w:rsidR="00B95C28">
        <w:rPr>
          <w:rFonts w:ascii="Arial" w:hAnsi="Arial" w:cs="Arial"/>
        </w:rPr>
        <w:t>casters.</w:t>
      </w:r>
    </w:p>
    <w:p w14:paraId="660C36A8" w14:textId="68ED3EF5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Cabinet front, sides, door and interior constructed of heavy gauge polished stainless steel</w:t>
      </w:r>
    </w:p>
    <w:p w14:paraId="709521B4" w14:textId="28E091EE" w:rsidR="006947A2" w:rsidRDefault="006947A2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 density, environmentally friendly 3” insulation throughout</w:t>
      </w:r>
    </w:p>
    <w:p w14:paraId="7A519239" w14:textId="61E65F36" w:rsidR="00B95C28" w:rsidRDefault="006947A2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Flush-mounted, s</w:t>
      </w:r>
      <w:r w:rsidR="00B95C28">
        <w:rPr>
          <w:rFonts w:ascii="Arial" w:hAnsi="Arial" w:cs="Arial"/>
        </w:rPr>
        <w:t>elf-closing door with easy-to-replace magnetic balloon gasket</w:t>
      </w:r>
    </w:p>
    <w:p w14:paraId="531B5D51" w14:textId="64F526CE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Door heater standard to prevent condensation from forming on cabinet front</w:t>
      </w:r>
    </w:p>
    <w:p w14:paraId="73C88721" w14:textId="28123127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Two operational functions: Blast chilling processing refrigerator and +38°F storage refrigerator</w:t>
      </w:r>
    </w:p>
    <w:p w14:paraId="5CF464A1" w14:textId="42C65C38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1-2-3 microprocessor control panel with blast chill cycle controlled automatically by either a food probe or digital timer</w:t>
      </w:r>
    </w:p>
    <w:p w14:paraId="4ECC9B92" w14:textId="12AE0C85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Two (2) preset chill times: 90 minutes or 240 minutes</w:t>
      </w:r>
    </w:p>
    <w:p w14:paraId="3A231399" w14:textId="2BDE8A59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Soft chill and hard chill options</w:t>
      </w:r>
    </w:p>
    <w:p w14:paraId="136E4630" w14:textId="2886AFF1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Three (3) food probes with digital temperature indication</w:t>
      </w:r>
    </w:p>
    <w:p w14:paraId="52187A6E" w14:textId="523A3B29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Continuous blast feature</w:t>
      </w:r>
    </w:p>
    <w:p w14:paraId="1EFC74B4" w14:textId="24D204B3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Cabinet temperature digital display and food temperature digital display</w:t>
      </w:r>
    </w:p>
    <w:p w14:paraId="280B110F" w14:textId="5ABC429D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Defrost mode indicator</w:t>
      </w:r>
    </w:p>
    <w:p w14:paraId="03545CE7" w14:textId="0DC9F5EA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Standby, blast chill cycle and cancel buttons</w:t>
      </w:r>
    </w:p>
    <w:p w14:paraId="17EBDA51" w14:textId="155A9C96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Diagnostic troubleshooting capability</w:t>
      </w:r>
    </w:p>
    <w:p w14:paraId="5035E62E" w14:textId="5E80332F" w:rsidR="00B95C28" w:rsidRDefault="00B95C28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Seven (7) day temperature recorder with printout on demand</w:t>
      </w:r>
    </w:p>
    <w:p w14:paraId="77386E28" w14:textId="5DDF7E92" w:rsidR="006947A2" w:rsidRDefault="006947A2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Front-breathing design for zero clearance installation</w:t>
      </w:r>
    </w:p>
    <w:p w14:paraId="62078CB7" w14:textId="36E43FCB" w:rsidR="006947A2" w:rsidRDefault="006947A2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Complies with FDA, NSF7 and HACCP guidelines</w:t>
      </w:r>
    </w:p>
    <w:p w14:paraId="6D702343" w14:textId="213D5906" w:rsidR="006947A2" w:rsidRDefault="006947A2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Twelve (12) pairs tray slides standard</w:t>
      </w:r>
    </w:p>
    <w:p w14:paraId="498CF087" w14:textId="1E18B5FF" w:rsidR="006947A2" w:rsidRDefault="006947A2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Chilling capacity in 90 minutes shall be 75 lbs (160°F to 38°F)</w:t>
      </w:r>
    </w:p>
    <w:p w14:paraId="669C3FC8" w14:textId="307D37E5" w:rsidR="006947A2" w:rsidRDefault="006947A2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Heavy duty swivel casters with brakes on front</w:t>
      </w:r>
    </w:p>
    <w:p w14:paraId="4ED622CF" w14:textId="34C1E328" w:rsidR="006947A2" w:rsidRDefault="006947A2" w:rsidP="00313D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 drain required</w:t>
      </w:r>
    </w:p>
    <w:p w14:paraId="1CB8BB4F" w14:textId="77777777" w:rsidR="008459C7" w:rsidRDefault="008459C7" w:rsidP="008459C7">
      <w:pPr>
        <w:rPr>
          <w:rFonts w:ascii="Arial" w:hAnsi="Arial" w:cs="Arial"/>
        </w:rPr>
      </w:pPr>
      <w:r>
        <w:rPr>
          <w:rFonts w:ascii="Arial" w:hAnsi="Arial" w:cs="Arial"/>
        </w:rPr>
        <w:t>Electrical requirements:</w:t>
      </w:r>
    </w:p>
    <w:p w14:paraId="75F689F5" w14:textId="07D5F9FE" w:rsidR="008459C7" w:rsidRDefault="008459C7" w:rsidP="008459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208V/60/</w:t>
      </w:r>
      <w:r w:rsidR="006947A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Ph, </w:t>
      </w:r>
      <w:r w:rsidR="009C2CDF">
        <w:rPr>
          <w:rFonts w:ascii="Arial" w:hAnsi="Arial" w:cs="Arial"/>
        </w:rPr>
        <w:t>1</w:t>
      </w:r>
      <w:r w:rsidR="006947A2">
        <w:rPr>
          <w:rFonts w:ascii="Arial" w:hAnsi="Arial" w:cs="Arial"/>
        </w:rPr>
        <w:t>5.0</w:t>
      </w:r>
      <w:r>
        <w:rPr>
          <w:rFonts w:ascii="Arial" w:hAnsi="Arial" w:cs="Arial"/>
        </w:rPr>
        <w:t xml:space="preserve"> amps, </w:t>
      </w:r>
      <w:r w:rsidR="006947A2">
        <w:rPr>
          <w:rFonts w:ascii="Arial" w:hAnsi="Arial" w:cs="Arial"/>
        </w:rPr>
        <w:t>1-1/2</w:t>
      </w:r>
      <w:r>
        <w:rPr>
          <w:rFonts w:ascii="Arial" w:hAnsi="Arial" w:cs="Arial"/>
        </w:rPr>
        <w:t xml:space="preserve"> HP</w:t>
      </w:r>
    </w:p>
    <w:p w14:paraId="5A33002F" w14:textId="7336101B" w:rsidR="006947A2" w:rsidRDefault="006947A2" w:rsidP="008459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Provide plug as required</w:t>
      </w:r>
    </w:p>
    <w:p w14:paraId="0E17680E" w14:textId="77777777" w:rsidR="008459C7" w:rsidRDefault="008459C7" w:rsidP="008459C7">
      <w:pPr>
        <w:rPr>
          <w:rFonts w:ascii="Arial" w:hAnsi="Arial" w:cs="Arial"/>
        </w:rPr>
      </w:pPr>
      <w:r>
        <w:rPr>
          <w:rFonts w:ascii="Arial" w:hAnsi="Arial" w:cs="Arial"/>
        </w:rPr>
        <w:t>Warranty:</w:t>
      </w:r>
    </w:p>
    <w:p w14:paraId="32FF91DE" w14:textId="77777777" w:rsidR="008459C7" w:rsidRDefault="008459C7" w:rsidP="008459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 Years Parts and Labor</w:t>
      </w:r>
    </w:p>
    <w:p w14:paraId="3D305B1D" w14:textId="3C06B8D3" w:rsidR="00E617E7" w:rsidRPr="006947A2" w:rsidRDefault="008459C7" w:rsidP="006D27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7A2">
        <w:rPr>
          <w:rFonts w:ascii="Arial" w:hAnsi="Arial" w:cs="Arial"/>
        </w:rPr>
        <w:t>5 Year Compressor Warranty</w:t>
      </w:r>
    </w:p>
    <w:p w14:paraId="03243EFB" w14:textId="77777777" w:rsidR="00E617E7" w:rsidRDefault="00E617E7" w:rsidP="00E617E7">
      <w:pPr>
        <w:rPr>
          <w:rFonts w:ascii="Arial" w:hAnsi="Arial" w:cs="Arial"/>
        </w:rPr>
      </w:pPr>
      <w:r>
        <w:rPr>
          <w:rFonts w:ascii="Arial" w:hAnsi="Arial" w:cs="Arial"/>
        </w:rPr>
        <w:t>Additional requirements:</w:t>
      </w:r>
    </w:p>
    <w:p w14:paraId="2090D5B0" w14:textId="77777777" w:rsidR="00E617E7" w:rsidRDefault="00E617E7" w:rsidP="00E617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Eligible bidder must visit the installation site.</w:t>
      </w:r>
    </w:p>
    <w:p w14:paraId="6F6284BF" w14:textId="77777777" w:rsidR="00E617E7" w:rsidRDefault="00E617E7" w:rsidP="00E617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Alternates must be submitted for approval 10 days prior to bid opening.</w:t>
      </w:r>
    </w:p>
    <w:p w14:paraId="318B92FE" w14:textId="77777777" w:rsidR="00E617E7" w:rsidRDefault="00E617E7" w:rsidP="00E617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Successful bidder to deliver, uncrate, set in place, level and remove crating.</w:t>
      </w:r>
    </w:p>
    <w:p w14:paraId="5292DAA3" w14:textId="77777777" w:rsidR="00E617E7" w:rsidRDefault="00E617E7" w:rsidP="00E617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Final connections by Others.</w:t>
      </w:r>
    </w:p>
    <w:p w14:paraId="66DA7A2D" w14:textId="77777777" w:rsidR="00E617E7" w:rsidRPr="00E617E7" w:rsidRDefault="00E617E7" w:rsidP="00E617E7">
      <w:pPr>
        <w:rPr>
          <w:rFonts w:ascii="Arial" w:hAnsi="Arial" w:cs="Arial"/>
        </w:rPr>
      </w:pPr>
    </w:p>
    <w:sectPr w:rsidR="00E617E7" w:rsidRPr="00E617E7" w:rsidSect="0018045F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95B24"/>
    <w:multiLevelType w:val="hybridMultilevel"/>
    <w:tmpl w:val="444E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A4DC0"/>
    <w:multiLevelType w:val="hybridMultilevel"/>
    <w:tmpl w:val="9746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2049D6"/>
    <w:multiLevelType w:val="hybridMultilevel"/>
    <w:tmpl w:val="9E84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9B"/>
    <w:rsid w:val="0018045F"/>
    <w:rsid w:val="00313D9B"/>
    <w:rsid w:val="004A734F"/>
    <w:rsid w:val="0066002E"/>
    <w:rsid w:val="006947A2"/>
    <w:rsid w:val="006A27B6"/>
    <w:rsid w:val="00776C3E"/>
    <w:rsid w:val="007F1719"/>
    <w:rsid w:val="008459C7"/>
    <w:rsid w:val="009C2CDF"/>
    <w:rsid w:val="009D3A9F"/>
    <w:rsid w:val="00A5771B"/>
    <w:rsid w:val="00B95C28"/>
    <w:rsid w:val="00D27C82"/>
    <w:rsid w:val="00D65A77"/>
    <w:rsid w:val="00DD5211"/>
    <w:rsid w:val="00E23C38"/>
    <w:rsid w:val="00E617E7"/>
    <w:rsid w:val="00F9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F2339"/>
  <w15:docId w15:val="{6EC88270-7883-45B2-A4C3-F77A36ED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 Bryant</dc:creator>
  <cp:lastModifiedBy>Charles Bryant</cp:lastModifiedBy>
  <cp:revision>11</cp:revision>
  <dcterms:created xsi:type="dcterms:W3CDTF">2013-04-08T23:39:00Z</dcterms:created>
  <dcterms:modified xsi:type="dcterms:W3CDTF">2020-09-20T16:47:00Z</dcterms:modified>
</cp:coreProperties>
</file>