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8961" w14:textId="77777777" w:rsidR="00E117FD" w:rsidRDefault="002A6EB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FOOD PROCESSOR</w:t>
      </w:r>
    </w:p>
    <w:p w14:paraId="3D531113" w14:textId="7DFF00AE" w:rsidR="002A6EB9" w:rsidRDefault="002A6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2A6EB9">
        <w:rPr>
          <w:rFonts w:ascii="Arial" w:hAnsi="Arial" w:cs="Arial"/>
          <w:b/>
        </w:rPr>
        <w:t xml:space="preserve">Commercial </w:t>
      </w:r>
      <w:r w:rsidR="00D476D9">
        <w:rPr>
          <w:rFonts w:ascii="Arial" w:hAnsi="Arial" w:cs="Arial"/>
          <w:b/>
        </w:rPr>
        <w:t>Blixer</w:t>
      </w:r>
      <w:r>
        <w:rPr>
          <w:rFonts w:ascii="Arial" w:hAnsi="Arial" w:cs="Arial"/>
        </w:rPr>
        <w:t xml:space="preserve">, Model </w:t>
      </w:r>
      <w:r w:rsidR="00D476D9" w:rsidRPr="00D476D9">
        <w:rPr>
          <w:rFonts w:ascii="Arial" w:hAnsi="Arial" w:cs="Arial"/>
          <w:b/>
        </w:rPr>
        <w:t xml:space="preserve">Blixer </w:t>
      </w:r>
      <w:r w:rsidR="00366A3E">
        <w:rPr>
          <w:rFonts w:ascii="Arial" w:hAnsi="Arial" w:cs="Arial"/>
          <w:b/>
        </w:rPr>
        <w:t>4</w:t>
      </w:r>
      <w:r>
        <w:rPr>
          <w:rFonts w:ascii="Arial" w:hAnsi="Arial" w:cs="Arial"/>
        </w:rPr>
        <w:t xml:space="preserve"> as manufactured by </w:t>
      </w:r>
      <w:r w:rsidRPr="002A6EB9">
        <w:rPr>
          <w:rFonts w:ascii="Arial" w:hAnsi="Arial" w:cs="Arial"/>
          <w:b/>
        </w:rPr>
        <w:t>Robot Coupe USA</w:t>
      </w:r>
      <w:r>
        <w:rPr>
          <w:rFonts w:ascii="Arial" w:hAnsi="Arial" w:cs="Arial"/>
        </w:rPr>
        <w:t>.  Unit shall be provided with standard features as follows:</w:t>
      </w:r>
    </w:p>
    <w:p w14:paraId="36C2E0A4" w14:textId="77777777" w:rsidR="00D476D9" w:rsidRDefault="00D476D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Designed to prepare mixed liquid or semi-liquid foods easily by combining the best features of the food processor and the blender/mixer.</w:t>
      </w:r>
    </w:p>
    <w:p w14:paraId="6D30CC24" w14:textId="283B7509" w:rsidR="002A6EB9" w:rsidRDefault="00D476D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66A3E">
        <w:rPr>
          <w:rFonts w:ascii="Arial" w:hAnsi="Arial" w:cs="Arial"/>
        </w:rPr>
        <w:t>.5</w:t>
      </w:r>
      <w:r w:rsidR="002A6EB9">
        <w:rPr>
          <w:rFonts w:ascii="Arial" w:hAnsi="Arial" w:cs="Arial"/>
        </w:rPr>
        <w:t xml:space="preserve"> HP, </w:t>
      </w:r>
      <w:r>
        <w:rPr>
          <w:rFonts w:ascii="Arial" w:hAnsi="Arial" w:cs="Arial"/>
        </w:rPr>
        <w:t>3</w:t>
      </w:r>
      <w:r w:rsidR="00366A3E">
        <w:rPr>
          <w:rFonts w:ascii="Arial" w:hAnsi="Arial" w:cs="Arial"/>
        </w:rPr>
        <w:t>45</w:t>
      </w:r>
      <w:r>
        <w:rPr>
          <w:rFonts w:ascii="Arial" w:hAnsi="Arial" w:cs="Arial"/>
        </w:rPr>
        <w:t>0</w:t>
      </w:r>
      <w:r w:rsidR="002A6EB9">
        <w:rPr>
          <w:rFonts w:ascii="Arial" w:hAnsi="Arial" w:cs="Arial"/>
        </w:rPr>
        <w:t xml:space="preserve"> RPM, </w:t>
      </w:r>
      <w:r w:rsidR="00366A3E">
        <w:rPr>
          <w:rFonts w:ascii="Arial" w:hAnsi="Arial" w:cs="Arial"/>
        </w:rPr>
        <w:t xml:space="preserve">industrial </w:t>
      </w:r>
      <w:r w:rsidR="002A6EB9">
        <w:rPr>
          <w:rFonts w:ascii="Arial" w:hAnsi="Arial" w:cs="Arial"/>
        </w:rPr>
        <w:t>direct drive, fan-cooled motor.</w:t>
      </w:r>
    </w:p>
    <w:p w14:paraId="041475BF" w14:textId="142CC913" w:rsidR="002A6EB9" w:rsidRDefault="00366A3E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476D9">
        <w:rPr>
          <w:rFonts w:ascii="Arial" w:hAnsi="Arial" w:cs="Arial"/>
        </w:rPr>
        <w:t>.5</w:t>
      </w:r>
      <w:r w:rsidR="002A6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Liter</w:t>
      </w:r>
      <w:r w:rsidR="002A6EB9">
        <w:rPr>
          <w:rFonts w:ascii="Arial" w:hAnsi="Arial" w:cs="Arial"/>
        </w:rPr>
        <w:t xml:space="preserve"> “stock pot” shaped </w:t>
      </w:r>
      <w:r>
        <w:rPr>
          <w:rFonts w:ascii="Arial" w:hAnsi="Arial" w:cs="Arial"/>
        </w:rPr>
        <w:t xml:space="preserve">stainless steel </w:t>
      </w:r>
      <w:r w:rsidR="002A6EB9">
        <w:rPr>
          <w:rFonts w:ascii="Arial" w:hAnsi="Arial" w:cs="Arial"/>
        </w:rPr>
        <w:t xml:space="preserve">cutter bowl with handle, </w:t>
      </w:r>
      <w:r w:rsidR="00D476D9">
        <w:rPr>
          <w:rFonts w:ascii="Arial" w:hAnsi="Arial" w:cs="Arial"/>
        </w:rPr>
        <w:t xml:space="preserve">stainless steel serrated </w:t>
      </w:r>
      <w:r w:rsidR="002A6EB9">
        <w:rPr>
          <w:rFonts w:ascii="Arial" w:hAnsi="Arial" w:cs="Arial"/>
        </w:rPr>
        <w:t xml:space="preserve">“S” blade, </w:t>
      </w:r>
      <w:r w:rsidR="00D476D9">
        <w:rPr>
          <w:rFonts w:ascii="Arial" w:hAnsi="Arial" w:cs="Arial"/>
        </w:rPr>
        <w:t>patented lid &amp; bowl wiper assembly</w:t>
      </w:r>
      <w:r>
        <w:rPr>
          <w:rFonts w:ascii="Arial" w:hAnsi="Arial" w:cs="Arial"/>
        </w:rPr>
        <w:t xml:space="preserve"> </w:t>
      </w:r>
      <w:r w:rsidR="00D476D9">
        <w:rPr>
          <w:rFonts w:ascii="Arial" w:hAnsi="Arial" w:cs="Arial"/>
        </w:rPr>
        <w:t>with handle.</w:t>
      </w:r>
    </w:p>
    <w:p w14:paraId="253AC71D" w14:textId="232CB7D8" w:rsidR="00366A3E" w:rsidRDefault="00366A3E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All-metal motor base</w:t>
      </w:r>
    </w:p>
    <w:p w14:paraId="05959305" w14:textId="2A0D0042" w:rsidR="00366A3E" w:rsidRDefault="00366A3E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Magnetic safety system, thermal failsafe and motor brake</w:t>
      </w:r>
    </w:p>
    <w:p w14:paraId="1FF5CCD2" w14:textId="77777777" w:rsidR="002A6EB9" w:rsidRDefault="00D476D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Leakproof, see-through lid to view processing and, if necessary, add ingredients without stopping or removing lid.</w:t>
      </w:r>
    </w:p>
    <w:p w14:paraId="33BF631D" w14:textId="77777777" w:rsidR="002A6EB9" w:rsidRDefault="002A6EB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Attachments easily removed for optimum sanitization.  All attachments shall be dishwasher safe.</w:t>
      </w:r>
    </w:p>
    <w:p w14:paraId="504A2CAC" w14:textId="77777777" w:rsidR="002A6EB9" w:rsidRDefault="002A6EB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Control panel equipped with push-type ON, OFF and PULSE buttons.</w:t>
      </w:r>
    </w:p>
    <w:p w14:paraId="48A093DB" w14:textId="77777777"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14:paraId="53551C70" w14:textId="77777777" w:rsidR="00465621" w:rsidRDefault="00465621" w:rsidP="00465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120V/60/1Ph, 13 amps, NEMA 5-15</w:t>
      </w:r>
    </w:p>
    <w:p w14:paraId="0330D367" w14:textId="77777777"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032ABA50" w14:textId="77777777" w:rsidR="00465621" w:rsidRDefault="00465621" w:rsidP="00465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 Year Parts and Labor Warranty</w:t>
      </w:r>
    </w:p>
    <w:p w14:paraId="193A42C5" w14:textId="77777777"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requirements;</w:t>
      </w:r>
    </w:p>
    <w:p w14:paraId="6B20306A" w14:textId="77777777" w:rsid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 unit to end user location.</w:t>
      </w:r>
    </w:p>
    <w:p w14:paraId="4CEE3535" w14:textId="77777777" w:rsidR="00465621" w:rsidRP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Local demonstration to be provided by successful bidder.</w:t>
      </w:r>
    </w:p>
    <w:sectPr w:rsidR="00465621" w:rsidRPr="00465621" w:rsidSect="00E1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75439"/>
    <w:multiLevelType w:val="hybridMultilevel"/>
    <w:tmpl w:val="CE7C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123DA"/>
    <w:multiLevelType w:val="hybridMultilevel"/>
    <w:tmpl w:val="4D6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202FF"/>
    <w:multiLevelType w:val="hybridMultilevel"/>
    <w:tmpl w:val="781E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83E75"/>
    <w:multiLevelType w:val="hybridMultilevel"/>
    <w:tmpl w:val="C48C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EB9"/>
    <w:rsid w:val="002A6EB9"/>
    <w:rsid w:val="00366A3E"/>
    <w:rsid w:val="00465621"/>
    <w:rsid w:val="0053710D"/>
    <w:rsid w:val="00D476D9"/>
    <w:rsid w:val="00E1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58519"/>
  <w15:docId w15:val="{470E822D-22CE-45D8-B464-16CFF320F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Bryant</cp:lastModifiedBy>
  <cp:revision>3</cp:revision>
  <dcterms:created xsi:type="dcterms:W3CDTF">2013-04-05T04:25:00Z</dcterms:created>
  <dcterms:modified xsi:type="dcterms:W3CDTF">2020-09-19T19:06:00Z</dcterms:modified>
</cp:coreProperties>
</file>